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E1772A" w:rsidP="00C6481B">
            <w:pPr>
              <w:jc w:val="both"/>
              <w:rPr>
                <w:sz w:val="22"/>
                <w:szCs w:val="22"/>
              </w:rPr>
            </w:pPr>
            <w:r w:rsidRPr="00E1772A">
              <w:rPr>
                <w:sz w:val="22"/>
                <w:szCs w:val="22"/>
              </w:rPr>
              <w:t xml:space="preserve">Выполнение инженерно-геологических изысканий по объекту  </w:t>
            </w:r>
            <w:r w:rsidR="009D0139" w:rsidRPr="009D0139">
              <w:rPr>
                <w:sz w:val="22"/>
                <w:szCs w:val="22"/>
              </w:rPr>
              <w:t>«VIII коллектор, кадастровый номер 38:36:000000:5380. Участок трубопроводов тепло-сети Октябрьского района г. Иркутска. Тепловые сети 8 коллектора от ТК-39Д э/к «Байкальская» до ТК-52Д в микрорайоне Солнечный. Инв. №ИЭ22130513 Реконструкция. Участок тепловой сети 8 коллектора от ТК-39Д до Т.1»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1F006B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  <w:lang w:val="en-US"/>
              </w:rPr>
              <w:t>30.0</w:t>
            </w:r>
            <w:r>
              <w:rPr>
                <w:b/>
                <w:color w:val="0000FF"/>
                <w:sz w:val="22"/>
                <w:szCs w:val="22"/>
              </w:rPr>
              <w:t>7</w:t>
            </w:r>
            <w:r w:rsidR="00EA6033">
              <w:rPr>
                <w:b/>
                <w:color w:val="0000FF"/>
                <w:sz w:val="22"/>
                <w:szCs w:val="22"/>
              </w:rPr>
              <w:t>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6D7167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6D7167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D9798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Сидоркина Елена</cp:lastModifiedBy>
  <cp:revision>27</cp:revision>
  <cp:lastPrinted>2022-04-19T03:24:00Z</cp:lastPrinted>
  <dcterms:created xsi:type="dcterms:W3CDTF">2022-02-04T06:59:00Z</dcterms:created>
  <dcterms:modified xsi:type="dcterms:W3CDTF">2023-04-20T08:52:00Z</dcterms:modified>
</cp:coreProperties>
</file>